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36D60D1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50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3A6D2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0303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C50303" w:rsidRPr="00C50303">
        <w:rPr>
          <w:rFonts w:ascii="Times New Roman" w:hAnsi="Times New Roman"/>
          <w:b/>
          <w:sz w:val="24"/>
          <w:szCs w:val="24"/>
          <w:lang w:eastAsia="ru-RU"/>
        </w:rPr>
        <w:t>ехническое обслуживание и ремонт транспортных средств (легковые автомашины и автобусы)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B36AA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50303" w:rsidRPr="00C50303">
        <w:rPr>
          <w:rFonts w:ascii="Times New Roman" w:hAnsi="Times New Roman"/>
          <w:b/>
          <w:bCs/>
          <w:sz w:val="24"/>
          <w:szCs w:val="24"/>
        </w:rPr>
        <w:t xml:space="preserve">восемьдесят три тысячи двести двадцать три сомони, 59 </w:t>
      </w:r>
      <w:proofErr w:type="spellStart"/>
      <w:r w:rsidR="00C50303" w:rsidRPr="00C50303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3166E9" w:rsidRPr="003166E9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C50303" w:rsidRPr="00C50303">
        <w:rPr>
          <w:rFonts w:ascii="Times New Roman" w:hAnsi="Times New Roman"/>
          <w:b/>
          <w:bCs/>
          <w:sz w:val="24"/>
          <w:szCs w:val="24"/>
        </w:rPr>
        <w:t>83 223,59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AF0F27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14AE530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F0F27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3B07BB2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F0F27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2CD72D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F0F27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2C68CF1B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F0F27">
        <w:rPr>
          <w:rFonts w:ascii="Times New Roman" w:hAnsi="Times New Roman"/>
          <w:snapToGrid w:val="0"/>
          <w:sz w:val="24"/>
          <w:szCs w:val="24"/>
          <w:lang w:eastAsia="ru-RU"/>
        </w:rPr>
        <w:t>22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0F27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0303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47EC7-9C6C-490A-A8FB-FE18BDBD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34</cp:revision>
  <cp:lastPrinted>2024-01-03T07:15:00Z</cp:lastPrinted>
  <dcterms:created xsi:type="dcterms:W3CDTF">2023-01-16T03:23:00Z</dcterms:created>
  <dcterms:modified xsi:type="dcterms:W3CDTF">2024-01-03T09:29:00Z</dcterms:modified>
</cp:coreProperties>
</file>